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B1B" w:rsidRDefault="002C2B1B" w:rsidP="002C2B1B">
      <w:pPr>
        <w:pStyle w:val="NoSpacing"/>
        <w:jc w:val="center"/>
      </w:pPr>
      <w:r>
        <w:rPr>
          <w:noProof/>
        </w:rPr>
        <w:drawing>
          <wp:inline distT="0" distB="0" distL="0" distR="0" wp14:anchorId="145911B6" wp14:editId="38092C97">
            <wp:extent cx="2590800" cy="90723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ME-Logo-RGB (1).jpg"/>
                    <pic:cNvPicPr/>
                  </pic:nvPicPr>
                  <pic:blipFill>
                    <a:blip r:embed="rId4">
                      <a:extLst>
                        <a:ext uri="{28A0092B-C50C-407E-A947-70E740481C1C}">
                          <a14:useLocalDpi xmlns:a14="http://schemas.microsoft.com/office/drawing/2010/main" val="0"/>
                        </a:ext>
                      </a:extLst>
                    </a:blip>
                    <a:stretch>
                      <a:fillRect/>
                    </a:stretch>
                  </pic:blipFill>
                  <pic:spPr>
                    <a:xfrm>
                      <a:off x="0" y="0"/>
                      <a:ext cx="2618394" cy="916895"/>
                    </a:xfrm>
                    <a:prstGeom prst="rect">
                      <a:avLst/>
                    </a:prstGeom>
                  </pic:spPr>
                </pic:pic>
              </a:graphicData>
            </a:graphic>
          </wp:inline>
        </w:drawing>
      </w:r>
    </w:p>
    <w:p w:rsidR="00F763FC" w:rsidRDefault="009F52A8" w:rsidP="00744B42">
      <w:pPr>
        <w:pStyle w:val="NoSpacing"/>
      </w:pPr>
      <w:r>
        <w:t>Haines City</w:t>
      </w:r>
      <w:r w:rsidR="00744B42">
        <w:t xml:space="preserve">, Florida—A record number of Florida students, grades K-12, participated in the reading programs hosted by the Florida Association for Media in Education (FAME). </w:t>
      </w:r>
      <w:r w:rsidR="00F636B3" w:rsidRPr="00F636B3">
        <w:t xml:space="preserve">71,346 students participated in this </w:t>
      </w:r>
      <w:r w:rsidR="00F636B3">
        <w:t>year's FAME reading programs, which include Sunshine State Young Readers Award, Jr. for grades K-2, Sunshine State Young Readers Award for grades 3-5 and grades 6-8, and the Florida Teens Read Award for grades 9-12. Students are encouraged to read at least three</w:t>
      </w:r>
      <w:r w:rsidR="00F636B3" w:rsidRPr="00F636B3">
        <w:t xml:space="preserve"> b</w:t>
      </w:r>
      <w:r w:rsidR="00F636B3">
        <w:t>oo</w:t>
      </w:r>
      <w:r w:rsidR="00F636B3" w:rsidRPr="00F636B3">
        <w:t>ks</w:t>
      </w:r>
      <w:r w:rsidR="00F636B3">
        <w:t xml:space="preserve"> to able to vote for their favorite book, which means if each student read three books, </w:t>
      </w:r>
      <w:r w:rsidR="00F636B3" w:rsidRPr="00F636B3">
        <w:t>at least 214,048 b</w:t>
      </w:r>
      <w:r w:rsidR="00F636B3">
        <w:t>ooks</w:t>
      </w:r>
      <w:r w:rsidR="00CD3E84">
        <w:t xml:space="preserve"> were</w:t>
      </w:r>
      <w:bookmarkStart w:id="0" w:name="_GoBack"/>
      <w:bookmarkEnd w:id="0"/>
      <w:r w:rsidR="00F636B3">
        <w:t xml:space="preserve"> read by Florida students. </w:t>
      </w:r>
    </w:p>
    <w:p w:rsidR="00ED79E2" w:rsidRDefault="00ED79E2" w:rsidP="00744B42">
      <w:pPr>
        <w:pStyle w:val="NoSpacing"/>
      </w:pPr>
    </w:p>
    <w:p w:rsidR="00ED79E2" w:rsidRDefault="00ED79E2" w:rsidP="00744B42">
      <w:pPr>
        <w:pStyle w:val="NoSpacing"/>
      </w:pPr>
      <w:r>
        <w:t xml:space="preserve">The mission of all three programs, SSYRA, Jr., SSYRA, and FTR is to encourage students to read for pleasure and expose them to a wide range of books. Although librarians select the books for each list, the students vote for their favorite in each age group. </w:t>
      </w:r>
      <w:r w:rsidR="00FD64E5">
        <w:t xml:space="preserve">While SSYRA for grades 3-8 and FTR have been around for many years, SSYRA, Jr. is a brand new program that started in the 2015-2016 school year as a way to foster the love of reading early in Florida students. </w:t>
      </w:r>
    </w:p>
    <w:p w:rsidR="00B25B45" w:rsidRDefault="00B25B45" w:rsidP="00744B42">
      <w:pPr>
        <w:pStyle w:val="NoSpacing"/>
      </w:pPr>
    </w:p>
    <w:p w:rsidR="00B25B45" w:rsidRDefault="00B25B45" w:rsidP="00744B42">
      <w:pPr>
        <w:pStyle w:val="NoSpacing"/>
      </w:pPr>
      <w:r>
        <w:t xml:space="preserve">The winners for the 2015-2016 school year as chosen by Florida students are: </w:t>
      </w:r>
      <w:r>
        <w:rPr>
          <w:i/>
        </w:rPr>
        <w:t xml:space="preserve">Dog vs. Cat </w:t>
      </w:r>
      <w:r>
        <w:t xml:space="preserve">by Chris Gall for SSYRA, Jr.; </w:t>
      </w:r>
      <w:r>
        <w:rPr>
          <w:i/>
        </w:rPr>
        <w:t xml:space="preserve">Pie </w:t>
      </w:r>
      <w:r>
        <w:t xml:space="preserve">by Sarah Weeks for SSYRA grades 3-5; </w:t>
      </w:r>
      <w:r>
        <w:rPr>
          <w:i/>
        </w:rPr>
        <w:t xml:space="preserve">Stung </w:t>
      </w:r>
      <w:r>
        <w:t xml:space="preserve">by Bethany Wiggins for SSYRA grades 6-8; and </w:t>
      </w:r>
      <w:r>
        <w:rPr>
          <w:i/>
        </w:rPr>
        <w:t xml:space="preserve">The Program </w:t>
      </w:r>
      <w:r>
        <w:t>by Suzanne Young for FTR.</w:t>
      </w:r>
    </w:p>
    <w:p w:rsidR="002261BF" w:rsidRDefault="002261BF" w:rsidP="00744B42">
      <w:pPr>
        <w:pStyle w:val="NoSpacing"/>
      </w:pPr>
    </w:p>
    <w:p w:rsidR="002261BF" w:rsidRPr="00B25B45" w:rsidRDefault="002261BF" w:rsidP="00744B42">
      <w:pPr>
        <w:pStyle w:val="NoSpacing"/>
      </w:pPr>
      <w:r w:rsidRPr="002261BF">
        <w:t>"These reading programs are important because they are student-choice programs. Not only do students have a choice in which titles from the lists that they read for pleasure, but they are choosing which book wins the award for our state. Other book awards are chosen by adults, but these awards are chosen by the intended audience for which the au</w:t>
      </w:r>
      <w:r>
        <w:t>thors write: the kids and teens,” FAME President Lucretia Miller explains.</w:t>
      </w:r>
      <w:r w:rsidRPr="002261BF">
        <w:t xml:space="preserve"> </w:t>
      </w:r>
      <w:r>
        <w:t>“</w:t>
      </w:r>
      <w:r w:rsidRPr="002261BF">
        <w:t>It is vital that we encourage our students to maintain the habit of recreational reading, because statistics show that as children get older, the amount of reading for their own enjoyment drastically declines. FAME's reading programs are geared toward thwarting those statistics. By offering students at every age level from Kindergarten through 12th grade a fun program with titles that interest them, students will hopefully not only build a love of reading, but maintain the habit as well."</w:t>
      </w:r>
    </w:p>
    <w:p w:rsidR="00FD64E5" w:rsidRDefault="00FD64E5" w:rsidP="00744B42">
      <w:pPr>
        <w:pStyle w:val="NoSpacing"/>
      </w:pPr>
    </w:p>
    <w:p w:rsidR="00FD64E5" w:rsidRDefault="00FD64E5" w:rsidP="00744B42">
      <w:pPr>
        <w:pStyle w:val="NoSpacing"/>
      </w:pPr>
      <w:r>
        <w:t xml:space="preserve">Visit the FAME website at </w:t>
      </w:r>
      <w:hyperlink r:id="rId5" w:history="1">
        <w:r w:rsidRPr="00F959F3">
          <w:rPr>
            <w:rStyle w:val="Hyperlink"/>
          </w:rPr>
          <w:t>http://www.floridamediaed.org/programs.html</w:t>
        </w:r>
      </w:hyperlink>
      <w:r>
        <w:t xml:space="preserve"> for more information on these programs.</w:t>
      </w:r>
    </w:p>
    <w:p w:rsidR="00C82750" w:rsidRDefault="00C82750" w:rsidP="002261BF">
      <w:pPr>
        <w:pStyle w:val="NoSpacing"/>
        <w:jc w:val="center"/>
      </w:pPr>
    </w:p>
    <w:p w:rsidR="00C82750" w:rsidRDefault="00C82750">
      <w:r>
        <w:t>###</w:t>
      </w:r>
    </w:p>
    <w:p w:rsidR="00F636B3" w:rsidRDefault="00C82750" w:rsidP="00C82750">
      <w:r>
        <w:rPr>
          <w:noProof/>
        </w:rPr>
        <w:drawing>
          <wp:inline distT="0" distB="0" distL="0" distR="0">
            <wp:extent cx="2186096" cy="140017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yrajr_logo_word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90487" cy="1402987"/>
                    </a:xfrm>
                    <a:prstGeom prst="rect">
                      <a:avLst/>
                    </a:prstGeom>
                  </pic:spPr>
                </pic:pic>
              </a:graphicData>
            </a:graphic>
          </wp:inline>
        </w:drawing>
      </w:r>
      <w:r>
        <w:rPr>
          <w:noProof/>
        </w:rPr>
        <w:drawing>
          <wp:inline distT="0" distB="0" distL="0" distR="0">
            <wp:extent cx="1172780" cy="132397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syra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7054" cy="1328800"/>
                    </a:xfrm>
                    <a:prstGeom prst="rect">
                      <a:avLst/>
                    </a:prstGeom>
                  </pic:spPr>
                </pic:pic>
              </a:graphicData>
            </a:graphic>
          </wp:inline>
        </w:drawing>
      </w:r>
      <w:r>
        <w:rPr>
          <w:noProof/>
        </w:rPr>
        <w:drawing>
          <wp:inline distT="0" distB="0" distL="0" distR="0">
            <wp:extent cx="1895475" cy="102737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tr_logo.png"/>
                    <pic:cNvPicPr/>
                  </pic:nvPicPr>
                  <pic:blipFill>
                    <a:blip r:embed="rId8">
                      <a:extLst>
                        <a:ext uri="{28A0092B-C50C-407E-A947-70E740481C1C}">
                          <a14:useLocalDpi xmlns:a14="http://schemas.microsoft.com/office/drawing/2010/main" val="0"/>
                        </a:ext>
                      </a:extLst>
                    </a:blip>
                    <a:stretch>
                      <a:fillRect/>
                    </a:stretch>
                  </pic:blipFill>
                  <pic:spPr>
                    <a:xfrm>
                      <a:off x="0" y="0"/>
                      <a:ext cx="1899256" cy="1029428"/>
                    </a:xfrm>
                    <a:prstGeom prst="rect">
                      <a:avLst/>
                    </a:prstGeom>
                  </pic:spPr>
                </pic:pic>
              </a:graphicData>
            </a:graphic>
          </wp:inline>
        </w:drawing>
      </w:r>
    </w:p>
    <w:sectPr w:rsidR="00F63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B42"/>
    <w:rsid w:val="002261BF"/>
    <w:rsid w:val="002C2B1B"/>
    <w:rsid w:val="00744B42"/>
    <w:rsid w:val="009F52A8"/>
    <w:rsid w:val="00B25B45"/>
    <w:rsid w:val="00C82750"/>
    <w:rsid w:val="00CD3E84"/>
    <w:rsid w:val="00ED79E2"/>
    <w:rsid w:val="00F636B3"/>
    <w:rsid w:val="00F763FC"/>
    <w:rsid w:val="00FD64E5"/>
    <w:rsid w:val="00FE0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72656-430F-4041-996F-7EE4DE41A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4B42"/>
    <w:pPr>
      <w:spacing w:after="0" w:line="240" w:lineRule="auto"/>
    </w:pPr>
  </w:style>
  <w:style w:type="character" w:styleId="Hyperlink">
    <w:name w:val="Hyperlink"/>
    <w:basedOn w:val="DefaultParagraphFont"/>
    <w:uiPriority w:val="99"/>
    <w:unhideWhenUsed/>
    <w:rsid w:val="00FD64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59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floridamediaed.org/programs.html"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Neff</dc:creator>
  <cp:keywords/>
  <dc:description/>
  <cp:lastModifiedBy>Kate Neff</cp:lastModifiedBy>
  <cp:revision>10</cp:revision>
  <dcterms:created xsi:type="dcterms:W3CDTF">2016-04-18T12:59:00Z</dcterms:created>
  <dcterms:modified xsi:type="dcterms:W3CDTF">2016-04-18T14:24:00Z</dcterms:modified>
</cp:coreProperties>
</file>