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Restart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Gordon Korman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Annotation</w:t>
      </w:r>
      <w:r w:rsidDel="00000000" w:rsidR="00000000" w:rsidRPr="00000000">
        <w:rPr>
          <w:rtl w:val="0"/>
        </w:rPr>
        <w:t xml:space="preserve">:</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rtl w:val="0"/>
        </w:rPr>
        <w:t xml:space="preserve">Chase wakes up from a fall off the roof not knowing who he is. When he returns to school, the students know exactly who he is, or at least, who he was. Some of the students  act like he is a hero, some seem scared of him, and one utterly dispises him. Chase is faced with having to figure out not only who he was, but who he wants to be.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Who would you be if you could completely restart your life? Would you try to act like the person everyone thought you were? Or would you take a chance and become someone different? Football jock Chase gets the chance to restart when he falls of a roof and can’t remember who he is. Some people act like he is the king of the school, while others are scared of him. Who will he choose to be? And what was he doing on the roof anyways?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https://www.youtube.com/watch?v=Rf56kldZo78</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http://gordonkorman.com/</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@gordonkorman</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https://www.facebook.com/Gordon-Korman-176296862567009/</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Instagram:@GordonKorman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football</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frozen yogurt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military medal of honor</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fire extinguisher</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video camera</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6">
        <w:r w:rsidDel="00000000" w:rsidR="00000000" w:rsidRPr="00000000">
          <w:rPr>
            <w:rFonts w:ascii="Arial" w:cs="Arial" w:eastAsia="Arial" w:hAnsi="Arial"/>
            <w:color w:val="1155cc"/>
            <w:u w:val="single"/>
            <w:rtl w:val="0"/>
          </w:rPr>
          <w:t xml:space="preserve">https://twobookwormsblog.wordpress.com/2018/01/07/discussion-questions-restart/</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remember falling”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Amnesia </w:t>
      </w:r>
      <w:r w:rsidDel="00000000" w:rsidR="00000000" w:rsidRPr="00000000">
        <w:rPr>
          <w:rFonts w:ascii="Arial" w:cs="Arial" w:eastAsia="Arial" w:hAnsi="Arial"/>
          <w:rtl w:val="0"/>
        </w:rPr>
        <w:t xml:space="preserve">by Jenny Mackay</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Dealing with Bullies, Cliques, and Social Stress </w:t>
      </w:r>
      <w:r w:rsidDel="00000000" w:rsidR="00000000" w:rsidRPr="00000000">
        <w:rPr>
          <w:rFonts w:ascii="Arial" w:cs="Arial" w:eastAsia="Arial" w:hAnsi="Arial"/>
          <w:rtl w:val="0"/>
        </w:rPr>
        <w:t xml:space="preserve">by Jennifer Landau</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4"/>
          <w:szCs w:val="24"/>
        </w:rPr>
      </w:pPr>
      <w:r w:rsidDel="00000000" w:rsidR="00000000" w:rsidRPr="00000000">
        <w:rPr>
          <w:rFonts w:ascii="Arial" w:cs="Arial" w:eastAsia="Arial" w:hAnsi="Arial"/>
          <w:i w:val="1"/>
          <w:rtl w:val="0"/>
        </w:rPr>
        <w:t xml:space="preserve">5 Times Revenge</w:t>
      </w:r>
      <w:r w:rsidDel="00000000" w:rsidR="00000000" w:rsidRPr="00000000">
        <w:rPr>
          <w:rFonts w:ascii="Arial" w:cs="Arial" w:eastAsia="Arial" w:hAnsi="Arial"/>
          <w:rtl w:val="0"/>
        </w:rPr>
        <w:t xml:space="preserve"> by Lindsay Eland</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Astounding Broccoli Boy</w:t>
      </w:r>
      <w:r w:rsidDel="00000000" w:rsidR="00000000" w:rsidRPr="00000000">
        <w:rPr>
          <w:rFonts w:ascii="Arial" w:cs="Arial" w:eastAsia="Arial" w:hAnsi="Arial"/>
          <w:rtl w:val="0"/>
        </w:rPr>
        <w:t xml:space="preserve"> by Frank Cottrell Boyce</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Wonder</w:t>
      </w:r>
      <w:r w:rsidDel="00000000" w:rsidR="00000000" w:rsidRPr="00000000">
        <w:rPr>
          <w:rFonts w:ascii="Arial" w:cs="Arial" w:eastAsia="Arial" w:hAnsi="Arial"/>
          <w:rtl w:val="0"/>
        </w:rPr>
        <w:t xml:space="preserve"> by RJ Palacio</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Out of my Mind </w:t>
      </w:r>
      <w:r w:rsidDel="00000000" w:rsidR="00000000" w:rsidRPr="00000000">
        <w:rPr>
          <w:rFonts w:ascii="Arial" w:cs="Arial" w:eastAsia="Arial" w:hAnsi="Arial"/>
          <w:rtl w:val="0"/>
        </w:rPr>
        <w:t xml:space="preserve">by Sharon Draper</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Because of Mr. Terupt</w:t>
      </w:r>
      <w:r w:rsidDel="00000000" w:rsidR="00000000" w:rsidRPr="00000000">
        <w:rPr>
          <w:rFonts w:ascii="Arial" w:cs="Arial" w:eastAsia="Arial" w:hAnsi="Arial"/>
          <w:rtl w:val="0"/>
        </w:rPr>
        <w:t xml:space="preserve"> by Rob Buyea</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D">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rPr>
      </w:pPr>
      <w:r w:rsidDel="00000000" w:rsidR="00000000" w:rsidRPr="00000000">
        <w:rPr>
          <w:rFonts w:ascii="Arial" w:cs="Arial" w:eastAsia="Arial" w:hAnsi="Arial"/>
          <w:u w:val="single"/>
          <w:rtl w:val="0"/>
        </w:rPr>
        <w:t xml:space="preserve">Series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Masterminds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Swindle</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Hypnotists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39 Clues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On the Run</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Everest</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Dive</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Island</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Son of the Mob</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For complete list: http://gordonkorman.com/the-books/novels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rPr>
      </w:pPr>
      <w:r w:rsidDel="00000000" w:rsidR="00000000" w:rsidRPr="00000000">
        <w:rPr>
          <w:rFonts w:ascii="Arial" w:cs="Arial" w:eastAsia="Arial" w:hAnsi="Arial"/>
          <w:b w:val="1"/>
          <w:sz w:val="28"/>
          <w:szCs w:val="28"/>
          <w:vertAlign w:val="baseline"/>
          <w:rtl w:val="0"/>
        </w:rPr>
        <w:t xml:space="preserve">Additional Reso</w:t>
      </w:r>
      <w:r w:rsidDel="00000000" w:rsidR="00000000" w:rsidRPr="00000000">
        <w:rPr>
          <w:rFonts w:ascii="Arial" w:cs="Arial" w:eastAsia="Arial" w:hAnsi="Arial"/>
          <w:sz w:val="28"/>
          <w:szCs w:val="28"/>
          <w:rtl w:val="0"/>
        </w:rPr>
        <w:t xml:space="preserve">urces:</w:t>
      </w:r>
      <w:r w:rsidDel="00000000" w:rsidR="00000000" w:rsidRPr="00000000">
        <w:rPr>
          <w:rtl w:val="0"/>
        </w:rPr>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Create a vlog that kids think will go viral</w:t>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https://www.youtube.com/watch?v=L2qsdrv7vi0</w:t>
      </w: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http://bookunitsteacher.com/wp/?p=6088</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I recognize the school. Not becuase I remember it. It’s just that mom drove me by here a few times over the last couple of weeks o make sure I’d be sort of familiar with the place.” p.20 HB</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Portland Street Assisted Living Residence is about a ten minute walk from the school. I knew I was on community service here before, but the place is rnd-new to me.” p.71 HB</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never told Joel that while he’s sffering at Melton, Chase has moved in and taken over his spot in the video club.” p.103 HB</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“Once those two idiots see how to get a rise out of Joel, they’re off to the races, throwing flutes like mini javelins and Frisbeeing cymbals all around them.” p.164 HB</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havev no idea what I planned to do with it. Sell it, probably, and split the money with my two accomplices.” p.200 HB</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stare at them --- practically everyone I know, waitng their turn to support the bully who deserves no support at all.” p.243 HB</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obookwormsblog.wordpress.com/2018/01/07/discussion-questions-rest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